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gxl0h39v1q27" w:id="0"/>
      <w:bookmarkEnd w:id="0"/>
      <w:r w:rsidDel="00000000" w:rsidR="00000000" w:rsidRPr="00000000">
        <w:rPr>
          <w:rtl w:val="0"/>
        </w:rPr>
        <w:t xml:space="preserve">LCD Inquiry Specs</w:t>
      </w:r>
    </w:p>
    <w:p w:rsidR="00000000" w:rsidDel="00000000" w:rsidP="00000000" w:rsidRDefault="00000000" w:rsidRPr="00000000" w14:paraId="00000002">
      <w:pPr>
        <w:pStyle w:val="Heading2"/>
        <w:rPr/>
      </w:pPr>
      <w:bookmarkStart w:colFirst="0" w:colLast="0" w:name="_h5mo7cu46u6c" w:id="1"/>
      <w:bookmarkEnd w:id="1"/>
      <w:r w:rsidDel="00000000" w:rsidR="00000000" w:rsidRPr="00000000">
        <w:rPr>
          <w:rtl w:val="0"/>
        </w:rPr>
        <w:t xml:space="preserve">Dimensions</w:t>
      </w:r>
    </w:p>
    <w:p w:rsidR="00000000" w:rsidDel="00000000" w:rsidP="00000000" w:rsidRDefault="00000000" w:rsidRPr="00000000" w14:paraId="00000003">
      <w:pPr>
        <w:pStyle w:val="Title"/>
        <w:rPr/>
      </w:pPr>
      <w:bookmarkStart w:colFirst="0" w:colLast="0" w:name="_c9ofs410cg5g" w:id="2"/>
      <w:bookmarkEnd w:id="2"/>
      <w:r w:rsidDel="00000000" w:rsidR="00000000" w:rsidRPr="00000000">
        <w:rPr/>
        <w:drawing>
          <wp:inline distB="114300" distT="114300" distL="114300" distR="114300">
            <wp:extent cx="5731200" cy="25908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59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color w:val="ff0000"/>
          <w:sz w:val="20"/>
          <w:szCs w:val="20"/>
          <w:rtl w:val="0"/>
        </w:rPr>
        <w:t xml:space="preserve">*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View area： W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42.65</w:t>
      </w:r>
      <w:r w:rsidDel="00000000" w:rsidR="00000000" w:rsidRPr="00000000">
        <w:rPr>
          <w:sz w:val="20"/>
          <w:szCs w:val="20"/>
          <w:rtl w:val="0"/>
        </w:rPr>
        <w:t xml:space="preserve"> x H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18.15</w:t>
      </w:r>
      <w:r w:rsidDel="00000000" w:rsidR="00000000" w:rsidRPr="00000000">
        <w:rPr>
          <w:sz w:val="20"/>
          <w:szCs w:val="20"/>
          <w:rtl w:val="0"/>
        </w:rPr>
        <w:t xml:space="preserve"> mm</w:t>
        <w:tab/>
        <w:tab/>
        <w:tab/>
        <w:tab/>
      </w:r>
      <w:r w:rsidDel="00000000" w:rsidR="00000000" w:rsidRPr="00000000">
        <w:rPr>
          <w:color w:val="ff0000"/>
          <w:sz w:val="20"/>
          <w:szCs w:val="20"/>
          <w:rtl w:val="0"/>
        </w:rPr>
        <w:t xml:space="preserve">*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Glass thickness：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Active area：W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 x H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        </w:t>
      </w:r>
      <w:r w:rsidDel="00000000" w:rsidR="00000000" w:rsidRPr="00000000">
        <w:rPr>
          <w:sz w:val="20"/>
          <w:szCs w:val="20"/>
          <w:rtl w:val="0"/>
        </w:rPr>
        <w:t xml:space="preserve"> mm </w:t>
        <w:tab/>
        <w:tab/>
        <w:tab/>
        <w:tab/>
      </w:r>
      <w:r w:rsidDel="00000000" w:rsidR="00000000" w:rsidRPr="00000000">
        <w:rPr>
          <w:sz w:val="20"/>
          <w:szCs w:val="20"/>
          <w:u w:val="single"/>
          <w:rtl w:val="0"/>
        </w:rPr>
        <w:t xml:space="preserve">1.1</w:t>
      </w:r>
      <w:r w:rsidDel="00000000" w:rsidR="00000000" w:rsidRPr="00000000">
        <w:rPr>
          <w:sz w:val="20"/>
          <w:szCs w:val="20"/>
          <w:rtl w:val="0"/>
        </w:rPr>
        <w:t xml:space="preserve"> mm front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Front glass：W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50.80</w:t>
      </w:r>
      <w:r w:rsidDel="00000000" w:rsidR="00000000" w:rsidRPr="00000000">
        <w:rPr>
          <w:sz w:val="20"/>
          <w:szCs w:val="20"/>
          <w:rtl w:val="0"/>
        </w:rPr>
        <w:t xml:space="preserve"> x H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30.45</w:t>
      </w:r>
      <w:r w:rsidDel="00000000" w:rsidR="00000000" w:rsidRPr="00000000">
        <w:rPr>
          <w:sz w:val="20"/>
          <w:szCs w:val="20"/>
          <w:rtl w:val="0"/>
        </w:rPr>
        <w:t xml:space="preserve"> mm</w:t>
        <w:tab/>
        <w:tab/>
        <w:tab/>
        <w:tab/>
      </w:r>
      <w:r w:rsidDel="00000000" w:rsidR="00000000" w:rsidRPr="00000000">
        <w:rPr>
          <w:sz w:val="20"/>
          <w:szCs w:val="20"/>
          <w:u w:val="single"/>
          <w:rtl w:val="0"/>
        </w:rPr>
        <w:t xml:space="preserve">1.1</w:t>
      </w:r>
      <w:r w:rsidDel="00000000" w:rsidR="00000000" w:rsidRPr="00000000">
        <w:rPr>
          <w:sz w:val="20"/>
          <w:szCs w:val="20"/>
          <w:rtl w:val="0"/>
        </w:rPr>
        <w:t xml:space="preserve"> mm rear</w:t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Rear glass：W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50.80</w:t>
      </w:r>
      <w:r w:rsidDel="00000000" w:rsidR="00000000" w:rsidRPr="00000000">
        <w:rPr>
          <w:sz w:val="20"/>
          <w:szCs w:val="20"/>
          <w:rtl w:val="0"/>
        </w:rPr>
        <w:t xml:space="preserve"> x H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23.00</w:t>
      </w:r>
      <w:r w:rsidDel="00000000" w:rsidR="00000000" w:rsidRPr="00000000">
        <w:rPr>
          <w:sz w:val="20"/>
          <w:szCs w:val="20"/>
          <w:rtl w:val="0"/>
        </w:rPr>
        <w:t xml:space="preserve"> mm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color w:val="ff0000"/>
          <w:sz w:val="20"/>
          <w:szCs w:val="20"/>
          <w:u w:val="single"/>
          <w:rtl w:val="0"/>
        </w:rPr>
        <w:t xml:space="preserve">Critical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dimensions: 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line="240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Front glass Width (Fw)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line="240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Top of front glass(connector) - centered Zebra width(Zw) with equal edges on both sides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Other dimensions are not that important but still prefered to be as specified.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2"/>
        <w:spacing w:line="240" w:lineRule="auto"/>
        <w:jc w:val="both"/>
        <w:rPr/>
      </w:pPr>
      <w:bookmarkStart w:colFirst="0" w:colLast="0" w:name="_vobm2gsky4ak" w:id="3"/>
      <w:bookmarkEnd w:id="3"/>
      <w:r w:rsidDel="00000000" w:rsidR="00000000" w:rsidRPr="00000000">
        <w:rPr>
          <w:rtl w:val="0"/>
        </w:rPr>
        <w:t xml:space="preserve">View Area Layout:</w:t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/>
        <w:drawing>
          <wp:inline distB="114300" distT="114300" distL="114300" distR="114300">
            <wp:extent cx="5731200" cy="24003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0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spacing w:line="240" w:lineRule="auto"/>
        <w:jc w:val="both"/>
        <w:rPr/>
      </w:pPr>
      <w:bookmarkStart w:colFirst="0" w:colLast="0" w:name="_6rbokaelohr5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spacing w:line="240" w:lineRule="auto"/>
        <w:jc w:val="both"/>
        <w:rPr/>
      </w:pPr>
      <w:bookmarkStart w:colFirst="0" w:colLast="0" w:name="_xlrx5yw5crl1" w:id="5"/>
      <w:bookmarkEnd w:id="5"/>
      <w:r w:rsidDel="00000000" w:rsidR="00000000" w:rsidRPr="00000000">
        <w:rPr>
          <w:rtl w:val="0"/>
        </w:rPr>
        <w:t xml:space="preserve">LCD Connection: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Type: Elastomeric Zebra connector (already fabricated)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40 terminals (schema below)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line="240" w:lineRule="auto"/>
        <w:ind w:left="144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38 segment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line="240" w:lineRule="auto"/>
        <w:ind w:left="144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2 common (39 &amp; 40)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Terminal width: 0.6mm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Gap between terminals: 0.4mm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40 terminals + 39 gaps between them: 40*0.6 + 39*0.4 = 39.6mm (</w:t>
      </w:r>
      <w:r w:rsidDel="00000000" w:rsidR="00000000" w:rsidRPr="00000000">
        <w:rPr>
          <w:rFonts w:ascii="Montserrat" w:cs="Montserrat" w:eastAsia="Montserrat" w:hAnsi="Montserrat"/>
          <w:i w:val="1"/>
          <w:sz w:val="20"/>
          <w:szCs w:val="20"/>
          <w:rtl w:val="0"/>
        </w:rPr>
        <w:t xml:space="preserve">Zw</w:t>
      </w:r>
      <w:r w:rsidDel="00000000" w:rsidR="00000000" w:rsidRPr="00000000">
        <w:rPr>
          <w:sz w:val="20"/>
          <w:szCs w:val="20"/>
          <w:rtl w:val="0"/>
        </w:rPr>
        <w:t xml:space="preserve"> from first drawing)</w:t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5731200" cy="26797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67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spacing w:line="240" w:lineRule="auto"/>
        <w:jc w:val="both"/>
        <w:rPr/>
      </w:pPr>
      <w:bookmarkStart w:colFirst="0" w:colLast="0" w:name="_aivp5v4e9hx8" w:id="6"/>
      <w:bookmarkEnd w:id="6"/>
      <w:r w:rsidDel="00000000" w:rsidR="00000000" w:rsidRPr="00000000">
        <w:rPr>
          <w:rtl w:val="0"/>
        </w:rPr>
        <w:t xml:space="preserve">Polarizer: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front: anti-UV, attached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rear: attached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reflective type</w:t>
      </w:r>
    </w:p>
    <w:p w:rsidR="00000000" w:rsidDel="00000000" w:rsidP="00000000" w:rsidRDefault="00000000" w:rsidRPr="00000000" w14:paraId="00000020">
      <w:pPr>
        <w:pStyle w:val="Heading2"/>
        <w:spacing w:line="240" w:lineRule="auto"/>
        <w:jc w:val="both"/>
        <w:rPr/>
      </w:pPr>
      <w:bookmarkStart w:colFirst="0" w:colLast="0" w:name="_2q2dzr1evbyp" w:id="7"/>
      <w:bookmarkEnd w:id="7"/>
      <w:r w:rsidDel="00000000" w:rsidR="00000000" w:rsidRPr="00000000">
        <w:rPr>
          <w:rtl w:val="0"/>
        </w:rPr>
        <w:t xml:space="preserve">Display characteristics: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line="240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Twisted Nematic (TN)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line="240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Segment type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line="240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Positive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spacing w:line="240" w:lineRule="auto"/>
        <w:jc w:val="both"/>
        <w:rPr/>
      </w:pPr>
      <w:bookmarkStart w:colFirst="0" w:colLast="0" w:name="_c2t15k5ivte2" w:id="8"/>
      <w:bookmarkEnd w:id="8"/>
      <w:r w:rsidDel="00000000" w:rsidR="00000000" w:rsidRPr="00000000">
        <w:rPr>
          <w:rtl w:val="0"/>
        </w:rPr>
        <w:t xml:space="preserve">View Angle</w:t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3167063" cy="1978280"/>
            <wp:effectExtent b="0" l="0" r="0" t="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67063" cy="19782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2"/>
        <w:spacing w:line="240" w:lineRule="auto"/>
        <w:jc w:val="both"/>
        <w:rPr/>
      </w:pPr>
      <w:bookmarkStart w:colFirst="0" w:colLast="0" w:name="_nafy51w35g84" w:id="9"/>
      <w:bookmarkEnd w:id="9"/>
      <w:r w:rsidDel="00000000" w:rsidR="00000000" w:rsidRPr="00000000">
        <w:rPr>
          <w:rtl w:val="0"/>
        </w:rPr>
        <w:t xml:space="preserve">Temperature: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-10C ~ +50C</w:t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spacing w:line="240" w:lineRule="auto"/>
        <w:jc w:val="both"/>
        <w:rPr/>
      </w:pPr>
      <w:bookmarkStart w:colFirst="0" w:colLast="0" w:name="_96l1sgrkxw1b" w:id="10"/>
      <w:bookmarkEnd w:id="10"/>
      <w:r w:rsidDel="00000000" w:rsidR="00000000" w:rsidRPr="00000000">
        <w:rPr>
          <w:rtl w:val="0"/>
        </w:rPr>
        <w:t xml:space="preserve">LCD Driver: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OKI Semiconductor MSM5219B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Datasheet attached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br w:type="textWrapping"/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bg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